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918"/>
        <w:bidiVisual/>
        <w:tblW w:w="99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3685"/>
        <w:gridCol w:w="4178"/>
        <w:gridCol w:w="2117"/>
      </w:tblGrid>
      <w:tr w:rsidR="00AE6E50" w:rsidTr="00AE6E50">
        <w:trPr>
          <w:trHeight w:val="397"/>
        </w:trPr>
        <w:tc>
          <w:tcPr>
            <w:tcW w:w="3685" w:type="dxa"/>
            <w:tcBorders>
              <w:top w:val="single" w:sz="12" w:space="0" w:color="auto"/>
              <w:left w:val="single" w:sz="12" w:space="0" w:color="auto"/>
              <w:bottom w:val="single" w:sz="12" w:space="0" w:color="auto"/>
              <w:right w:val="single" w:sz="4" w:space="0" w:color="auto"/>
            </w:tcBorders>
            <w:vAlign w:val="center"/>
          </w:tcPr>
          <w:p w:rsidR="00AE6E50" w:rsidRDefault="00093585" w:rsidP="00AE6E50">
            <w:pPr>
              <w:bidi/>
              <w:jc w:val="center"/>
              <w:rPr>
                <w:rFonts w:ascii="Times New Roman" w:eastAsia="Times New Roman" w:hAnsi="Times New Roman" w:cs="B Nasim"/>
                <w:b/>
                <w:bCs/>
                <w:noProof/>
                <w:sz w:val="18"/>
                <w:szCs w:val="18"/>
                <w:rtl/>
              </w:rPr>
            </w:pPr>
            <w:r w:rsidRPr="00093585">
              <w:rPr>
                <w:rFonts w:ascii="Times New Roman" w:eastAsia="Times New Roman" w:hAnsi="Times New Roman" w:cs="Arabic Transparent"/>
                <w:sz w:val="20"/>
                <w:szCs w:val="20"/>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93.4pt;margin-top:8.85pt;width:40.45pt;height:32.8pt;z-index:251658240;visibility:visible" o:allowincell="f">
                  <v:imagedata r:id="rId6" o:title="" grayscale="t" bilevel="t"/>
                </v:shape>
                <o:OLEObject Type="Embed" ProgID="Word.Picture.8" ShapeID="_x0000_s1033" DrawAspect="Content" ObjectID="_1562913143" r:id="rId7"/>
              </w:pict>
            </w:r>
          </w:p>
          <w:p w:rsidR="00AE6E50" w:rsidRDefault="00AE6E50" w:rsidP="00AE6E50">
            <w:pPr>
              <w:bidi/>
              <w:jc w:val="center"/>
              <w:rPr>
                <w:rFonts w:cs="B Nasim"/>
                <w:b/>
                <w:bCs/>
                <w:sz w:val="18"/>
                <w:szCs w:val="18"/>
              </w:rPr>
            </w:pPr>
          </w:p>
          <w:p w:rsidR="00AE6E50" w:rsidRDefault="00AE6E50" w:rsidP="00AE6E50">
            <w:pPr>
              <w:bidi/>
              <w:jc w:val="center"/>
              <w:rPr>
                <w:rFonts w:cs="B Nazanin"/>
                <w:b/>
                <w:bCs/>
                <w:sz w:val="16"/>
                <w:szCs w:val="16"/>
              </w:rPr>
            </w:pPr>
            <w:r>
              <w:rPr>
                <w:rFonts w:cs="B Nazanin" w:hint="cs"/>
                <w:b/>
                <w:bCs/>
                <w:sz w:val="16"/>
                <w:szCs w:val="16"/>
                <w:rtl/>
              </w:rPr>
              <w:t>وزارت جهاد كشاورزي</w:t>
            </w:r>
          </w:p>
          <w:p w:rsidR="00AE6E50" w:rsidRDefault="00AE6E50" w:rsidP="00AE6E50">
            <w:pPr>
              <w:bidi/>
              <w:jc w:val="center"/>
              <w:rPr>
                <w:rFonts w:cs="B Nazanin"/>
                <w:b/>
                <w:bCs/>
                <w:sz w:val="16"/>
                <w:szCs w:val="16"/>
                <w:rtl/>
              </w:rPr>
            </w:pPr>
            <w:r>
              <w:rPr>
                <w:rFonts w:cs="B Nazanin" w:hint="cs"/>
                <w:b/>
                <w:bCs/>
                <w:sz w:val="16"/>
                <w:szCs w:val="16"/>
                <w:rtl/>
              </w:rPr>
              <w:t>سازمان تحقیقات، آموزش و ترویج کشاورزی</w:t>
            </w:r>
          </w:p>
          <w:p w:rsidR="00AE6E50" w:rsidRDefault="00AE6E50" w:rsidP="00AE6E50">
            <w:pPr>
              <w:bidi/>
              <w:jc w:val="center"/>
              <w:rPr>
                <w:rFonts w:cs="B Nazanin"/>
                <w:b/>
                <w:bCs/>
                <w:sz w:val="16"/>
                <w:szCs w:val="16"/>
                <w:rtl/>
              </w:rPr>
            </w:pPr>
            <w:r>
              <w:rPr>
                <w:rFonts w:cs="B Nazanin" w:hint="cs"/>
                <w:b/>
                <w:bCs/>
                <w:sz w:val="16"/>
                <w:szCs w:val="16"/>
                <w:rtl/>
              </w:rPr>
              <w:t>مركز تحقيقات و</w:t>
            </w:r>
            <w:r>
              <w:rPr>
                <w:rFonts w:cs="B Nazanin" w:hint="cs"/>
                <w:b/>
                <w:bCs/>
                <w:sz w:val="16"/>
                <w:szCs w:val="16"/>
                <w:rtl/>
                <w:lang w:bidi="fa-IR"/>
              </w:rPr>
              <w:t xml:space="preserve"> آموزش </w:t>
            </w:r>
            <w:r>
              <w:rPr>
                <w:rFonts w:cs="B Nazanin" w:hint="cs"/>
                <w:b/>
                <w:bCs/>
                <w:sz w:val="16"/>
                <w:szCs w:val="16"/>
                <w:rtl/>
              </w:rPr>
              <w:t>كشاورزي و منابع طبيعي استان گلستان</w:t>
            </w:r>
          </w:p>
          <w:p w:rsidR="00AE6E50" w:rsidRDefault="00AE6E50" w:rsidP="00AE6E50">
            <w:pPr>
              <w:bidi/>
              <w:jc w:val="center"/>
              <w:rPr>
                <w:rFonts w:cs="B Nasim"/>
                <w:b/>
                <w:bCs/>
                <w:noProof/>
                <w:sz w:val="12"/>
                <w:szCs w:val="12"/>
              </w:rPr>
            </w:pPr>
            <w:r>
              <w:rPr>
                <w:rFonts w:cs="B Nazanin" w:hint="cs"/>
                <w:b/>
                <w:bCs/>
                <w:sz w:val="16"/>
                <w:szCs w:val="16"/>
                <w:rtl/>
              </w:rPr>
              <w:t xml:space="preserve">مركز رشد کشاورزی و منابع طبیعی </w:t>
            </w:r>
          </w:p>
        </w:tc>
        <w:tc>
          <w:tcPr>
            <w:tcW w:w="4178" w:type="dxa"/>
            <w:tcBorders>
              <w:top w:val="single" w:sz="12" w:space="0" w:color="auto"/>
              <w:left w:val="single" w:sz="4" w:space="0" w:color="auto"/>
              <w:bottom w:val="single" w:sz="12" w:space="0" w:color="auto"/>
              <w:right w:val="single" w:sz="4" w:space="0" w:color="auto"/>
            </w:tcBorders>
            <w:vAlign w:val="center"/>
            <w:hideMark/>
          </w:tcPr>
          <w:p w:rsidR="00AE6E50" w:rsidRDefault="00AE6E50" w:rsidP="00AE6E50">
            <w:pPr>
              <w:bidi/>
              <w:jc w:val="center"/>
              <w:rPr>
                <w:rFonts w:ascii="IranNastaliq" w:hAnsi="IranNastaliq" w:cs="IranNastaliq"/>
                <w:b/>
                <w:bCs/>
                <w:sz w:val="40"/>
                <w:szCs w:val="40"/>
              </w:rPr>
            </w:pPr>
            <w:r>
              <w:rPr>
                <w:rFonts w:ascii="IranNastaliq" w:hAnsi="IranNastaliq" w:cs="IranNastaliq"/>
                <w:b/>
                <w:bCs/>
                <w:sz w:val="40"/>
                <w:szCs w:val="40"/>
                <w:rtl/>
              </w:rPr>
              <w:t>بسمه تعالی</w:t>
            </w:r>
          </w:p>
          <w:p w:rsidR="00AE6E50" w:rsidRPr="00AE6E50" w:rsidRDefault="00AE6E50" w:rsidP="00AE6E50">
            <w:pPr>
              <w:bidi/>
              <w:jc w:val="center"/>
              <w:rPr>
                <w:rFonts w:ascii="IranNastaliq" w:hAnsi="IranNastaliq" w:cs="B Titr"/>
                <w:b/>
                <w:bCs/>
                <w:noProof/>
                <w:sz w:val="16"/>
                <w:szCs w:val="16"/>
                <w:rtl/>
                <w:lang w:bidi="fa-IR"/>
              </w:rPr>
            </w:pPr>
            <w:r w:rsidRPr="00AE6E50">
              <w:rPr>
                <w:rFonts w:ascii="IranNastaliq" w:hAnsi="IranNastaliq" w:cs="B Titr" w:hint="cs"/>
                <w:b/>
                <w:bCs/>
                <w:sz w:val="36"/>
                <w:szCs w:val="36"/>
                <w:rtl/>
                <w:lang w:bidi="fa-IR"/>
              </w:rPr>
              <w:t>فرم تقاضای دفتر کار</w:t>
            </w:r>
          </w:p>
        </w:tc>
        <w:tc>
          <w:tcPr>
            <w:tcW w:w="2117" w:type="dxa"/>
            <w:tcBorders>
              <w:top w:val="single" w:sz="12" w:space="0" w:color="auto"/>
              <w:left w:val="single" w:sz="4" w:space="0" w:color="auto"/>
              <w:bottom w:val="single" w:sz="12" w:space="0" w:color="auto"/>
              <w:right w:val="single" w:sz="12" w:space="0" w:color="auto"/>
            </w:tcBorders>
            <w:vAlign w:val="center"/>
            <w:hideMark/>
          </w:tcPr>
          <w:p w:rsidR="00AE6E50" w:rsidRDefault="00AE6E50" w:rsidP="00AE6E50">
            <w:pPr>
              <w:bidi/>
              <w:rPr>
                <w:rFonts w:ascii="Times New Roman" w:eastAsia="Times New Roman" w:hAnsi="Times New Roman" w:cs="B Nazanin"/>
                <w:noProof/>
                <w:sz w:val="24"/>
                <w:szCs w:val="24"/>
                <w:rtl/>
              </w:rPr>
            </w:pPr>
            <w:r>
              <w:rPr>
                <w:rFonts w:ascii="Times New Roman" w:eastAsia="Times New Roman" w:hAnsi="Times New Roman" w:cs="Arabic Transparent"/>
                <w:noProof/>
                <w:sz w:val="20"/>
                <w:szCs w:val="20"/>
                <w:rtl/>
              </w:rPr>
              <w:drawing>
                <wp:anchor distT="0" distB="0" distL="114300" distR="114300" simplePos="0" relativeHeight="251663360" behindDoc="0" locked="0" layoutInCell="1" allowOverlap="1">
                  <wp:simplePos x="0" y="0"/>
                  <wp:positionH relativeFrom="column">
                    <wp:posOffset>105410</wp:posOffset>
                  </wp:positionH>
                  <wp:positionV relativeFrom="page">
                    <wp:posOffset>93345</wp:posOffset>
                  </wp:positionV>
                  <wp:extent cx="850900" cy="864870"/>
                  <wp:effectExtent l="1905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80096" t="3293" r="2351" b="86188"/>
                          <a:stretch>
                            <a:fillRect/>
                          </a:stretch>
                        </pic:blipFill>
                        <pic:spPr bwMode="auto">
                          <a:xfrm>
                            <a:off x="0" y="0"/>
                            <a:ext cx="850900" cy="864870"/>
                          </a:xfrm>
                          <a:prstGeom prst="rect">
                            <a:avLst/>
                          </a:prstGeom>
                          <a:noFill/>
                        </pic:spPr>
                      </pic:pic>
                    </a:graphicData>
                  </a:graphic>
                </wp:anchor>
              </w:drawing>
            </w:r>
            <w:r>
              <w:rPr>
                <w:rFonts w:ascii="Tahoma" w:hAnsi="Tahoma" w:cs="B Nazanin" w:hint="cs"/>
                <w:sz w:val="24"/>
                <w:szCs w:val="24"/>
                <w:rtl/>
                <w:lang w:bidi="fa-IR"/>
              </w:rPr>
              <w:t>شماره:</w:t>
            </w:r>
          </w:p>
          <w:p w:rsidR="00AE6E50" w:rsidRDefault="00AE6E50" w:rsidP="00AE6E50">
            <w:pPr>
              <w:bidi/>
              <w:rPr>
                <w:rFonts w:cs="B Yekan"/>
                <w:b/>
                <w:bCs/>
                <w:noProof/>
                <w:sz w:val="16"/>
                <w:szCs w:val="16"/>
              </w:rPr>
            </w:pPr>
            <w:r>
              <w:rPr>
                <w:rFonts w:cs="B Nazanin" w:hint="cs"/>
                <w:sz w:val="24"/>
                <w:szCs w:val="24"/>
                <w:rtl/>
              </w:rPr>
              <w:t>تاریخ</w:t>
            </w:r>
            <w:r>
              <w:rPr>
                <w:rFonts w:cs="B Nazanin" w:hint="cs"/>
                <w:b/>
                <w:bCs/>
                <w:sz w:val="24"/>
                <w:szCs w:val="24"/>
                <w:rtl/>
              </w:rPr>
              <w:t>:</w:t>
            </w:r>
          </w:p>
        </w:tc>
      </w:tr>
    </w:tbl>
    <w:p w:rsidR="00191FA2" w:rsidRPr="00AE6E50" w:rsidRDefault="00191FA2" w:rsidP="00AE6E50">
      <w:pPr>
        <w:bidi/>
        <w:spacing w:line="240" w:lineRule="auto"/>
        <w:rPr>
          <w:rFonts w:cs="B Nazanin"/>
          <w:sz w:val="24"/>
          <w:szCs w:val="24"/>
          <w:rtl/>
          <w:lang w:bidi="fa-IR"/>
        </w:rPr>
      </w:pPr>
      <w:r w:rsidRPr="008131C4">
        <w:rPr>
          <w:rFonts w:cs="B Titr" w:hint="cs"/>
          <w:sz w:val="24"/>
          <w:szCs w:val="24"/>
          <w:rtl/>
          <w:lang w:bidi="fa-IR"/>
        </w:rPr>
        <w:t>از شرکت/ هسته فناور .................</w:t>
      </w:r>
    </w:p>
    <w:p w:rsidR="00191FA2" w:rsidRPr="008131C4" w:rsidRDefault="00191FA2" w:rsidP="00191FA2">
      <w:pPr>
        <w:bidi/>
        <w:spacing w:line="240" w:lineRule="auto"/>
        <w:jc w:val="both"/>
        <w:rPr>
          <w:rFonts w:cs="B Titr"/>
          <w:sz w:val="24"/>
          <w:szCs w:val="24"/>
          <w:rtl/>
          <w:lang w:bidi="fa-IR"/>
        </w:rPr>
      </w:pPr>
      <w:r w:rsidRPr="008131C4">
        <w:rPr>
          <w:rFonts w:cs="B Titr" w:hint="cs"/>
          <w:sz w:val="24"/>
          <w:szCs w:val="24"/>
          <w:rtl/>
          <w:lang w:bidi="fa-IR"/>
        </w:rPr>
        <w:t>به: رییس محترم مرکز رشد</w:t>
      </w:r>
    </w:p>
    <w:p w:rsidR="00191FA2" w:rsidRPr="008131C4" w:rsidRDefault="00191FA2" w:rsidP="00191FA2">
      <w:pPr>
        <w:bidi/>
        <w:spacing w:line="240" w:lineRule="auto"/>
        <w:jc w:val="both"/>
        <w:rPr>
          <w:rFonts w:cs="B Titr"/>
          <w:sz w:val="24"/>
          <w:szCs w:val="24"/>
          <w:rtl/>
          <w:lang w:bidi="fa-IR"/>
        </w:rPr>
      </w:pPr>
      <w:r w:rsidRPr="008131C4">
        <w:rPr>
          <w:rFonts w:cs="B Titr" w:hint="cs"/>
          <w:sz w:val="24"/>
          <w:szCs w:val="24"/>
          <w:rtl/>
          <w:lang w:bidi="fa-IR"/>
        </w:rPr>
        <w:t>سلام علیکم</w:t>
      </w:r>
    </w:p>
    <w:p w:rsidR="00191FA2" w:rsidRPr="008131C4" w:rsidRDefault="00191FA2" w:rsidP="00191FA2">
      <w:pPr>
        <w:bidi/>
        <w:spacing w:line="240" w:lineRule="auto"/>
        <w:jc w:val="both"/>
        <w:rPr>
          <w:rFonts w:cs="B Nazanin"/>
          <w:sz w:val="24"/>
          <w:szCs w:val="24"/>
          <w:rtl/>
          <w:lang w:bidi="fa-IR"/>
        </w:rPr>
      </w:pPr>
      <w:r w:rsidRPr="008131C4">
        <w:rPr>
          <w:rFonts w:cs="B Nazanin" w:hint="cs"/>
          <w:sz w:val="24"/>
          <w:szCs w:val="24"/>
          <w:rtl/>
          <w:lang w:bidi="fa-IR"/>
        </w:rPr>
        <w:t>احتراما با عنایت به تایید استقرار این شرکت در مرکز رشد طی نامه شماره ..... مورخ .....خواهشمند است نسبت به اختصاص دفتر کار دستور مساعد صادر نمایید.</w:t>
      </w:r>
    </w:p>
    <w:tbl>
      <w:tblPr>
        <w:tblStyle w:val="TableGrid"/>
        <w:bidiVisual/>
        <w:tblW w:w="0" w:type="auto"/>
        <w:tblLook w:val="04A0"/>
      </w:tblPr>
      <w:tblGrid>
        <w:gridCol w:w="2394"/>
        <w:gridCol w:w="2394"/>
        <w:gridCol w:w="2394"/>
        <w:gridCol w:w="2394"/>
      </w:tblGrid>
      <w:tr w:rsidR="00191FA2" w:rsidRPr="008131C4" w:rsidTr="00191FA2">
        <w:tc>
          <w:tcPr>
            <w:tcW w:w="2394" w:type="dxa"/>
          </w:tcPr>
          <w:p w:rsidR="00191FA2" w:rsidRPr="008131C4" w:rsidRDefault="00191FA2" w:rsidP="00191FA2">
            <w:pPr>
              <w:bidi/>
              <w:jc w:val="both"/>
              <w:rPr>
                <w:rFonts w:cs="B Nazanin"/>
                <w:sz w:val="24"/>
                <w:szCs w:val="24"/>
                <w:rtl/>
                <w:lang w:bidi="fa-IR"/>
              </w:rPr>
            </w:pPr>
            <w:r w:rsidRPr="008131C4">
              <w:rPr>
                <w:rFonts w:cs="B Nazanin" w:hint="cs"/>
                <w:sz w:val="24"/>
                <w:szCs w:val="24"/>
                <w:rtl/>
                <w:lang w:bidi="fa-IR"/>
              </w:rPr>
              <w:t>نام شرکت/ هسته</w:t>
            </w:r>
          </w:p>
        </w:tc>
        <w:tc>
          <w:tcPr>
            <w:tcW w:w="2394" w:type="dxa"/>
          </w:tcPr>
          <w:p w:rsidR="00191FA2" w:rsidRPr="008131C4" w:rsidRDefault="00191FA2" w:rsidP="00191FA2">
            <w:pPr>
              <w:bidi/>
              <w:jc w:val="both"/>
              <w:rPr>
                <w:rFonts w:cs="B Nazanin"/>
                <w:sz w:val="24"/>
                <w:szCs w:val="24"/>
                <w:rtl/>
                <w:lang w:bidi="fa-IR"/>
              </w:rPr>
            </w:pPr>
            <w:r w:rsidRPr="008131C4">
              <w:rPr>
                <w:rFonts w:cs="B Nazanin" w:hint="cs"/>
                <w:sz w:val="24"/>
                <w:szCs w:val="24"/>
                <w:rtl/>
                <w:lang w:bidi="fa-IR"/>
              </w:rPr>
              <w:t>مدیرعامل</w:t>
            </w:r>
          </w:p>
        </w:tc>
        <w:tc>
          <w:tcPr>
            <w:tcW w:w="2394" w:type="dxa"/>
          </w:tcPr>
          <w:p w:rsidR="00191FA2" w:rsidRPr="008131C4" w:rsidRDefault="00191FA2" w:rsidP="00191FA2">
            <w:pPr>
              <w:bidi/>
              <w:jc w:val="both"/>
              <w:rPr>
                <w:rFonts w:cs="B Nazanin"/>
                <w:sz w:val="24"/>
                <w:szCs w:val="24"/>
                <w:rtl/>
                <w:lang w:bidi="fa-IR"/>
              </w:rPr>
            </w:pPr>
            <w:r w:rsidRPr="008131C4">
              <w:rPr>
                <w:rFonts w:cs="B Nazanin" w:hint="cs"/>
                <w:sz w:val="24"/>
                <w:szCs w:val="24"/>
                <w:rtl/>
                <w:lang w:bidi="fa-IR"/>
              </w:rPr>
              <w:t>شماره ثبت</w:t>
            </w:r>
          </w:p>
        </w:tc>
        <w:tc>
          <w:tcPr>
            <w:tcW w:w="2394" w:type="dxa"/>
          </w:tcPr>
          <w:p w:rsidR="00191FA2" w:rsidRPr="008131C4" w:rsidRDefault="00191FA2" w:rsidP="00191FA2">
            <w:pPr>
              <w:bidi/>
              <w:jc w:val="both"/>
              <w:rPr>
                <w:rFonts w:cs="B Nazanin"/>
                <w:sz w:val="24"/>
                <w:szCs w:val="24"/>
                <w:rtl/>
                <w:lang w:bidi="fa-IR"/>
              </w:rPr>
            </w:pPr>
            <w:r w:rsidRPr="008131C4">
              <w:rPr>
                <w:rFonts w:cs="B Nazanin" w:hint="cs"/>
                <w:sz w:val="24"/>
                <w:szCs w:val="24"/>
                <w:rtl/>
                <w:lang w:bidi="fa-IR"/>
              </w:rPr>
              <w:t>تاریخ پذیرش در مرکز</w:t>
            </w:r>
          </w:p>
        </w:tc>
      </w:tr>
      <w:tr w:rsidR="00191FA2" w:rsidRPr="008131C4" w:rsidTr="00191FA2">
        <w:tc>
          <w:tcPr>
            <w:tcW w:w="2394" w:type="dxa"/>
          </w:tcPr>
          <w:p w:rsidR="00191FA2" w:rsidRPr="008131C4" w:rsidRDefault="00191FA2" w:rsidP="00191FA2">
            <w:pPr>
              <w:bidi/>
              <w:jc w:val="both"/>
              <w:rPr>
                <w:rFonts w:cs="B Nazanin"/>
                <w:sz w:val="24"/>
                <w:szCs w:val="24"/>
                <w:rtl/>
                <w:lang w:bidi="fa-IR"/>
              </w:rPr>
            </w:pPr>
          </w:p>
        </w:tc>
        <w:tc>
          <w:tcPr>
            <w:tcW w:w="2394" w:type="dxa"/>
          </w:tcPr>
          <w:p w:rsidR="00191FA2" w:rsidRPr="008131C4" w:rsidRDefault="00191FA2" w:rsidP="00191FA2">
            <w:pPr>
              <w:bidi/>
              <w:jc w:val="both"/>
              <w:rPr>
                <w:rFonts w:cs="B Nazanin"/>
                <w:sz w:val="24"/>
                <w:szCs w:val="24"/>
                <w:rtl/>
                <w:lang w:bidi="fa-IR"/>
              </w:rPr>
            </w:pPr>
          </w:p>
        </w:tc>
        <w:tc>
          <w:tcPr>
            <w:tcW w:w="2394" w:type="dxa"/>
          </w:tcPr>
          <w:p w:rsidR="00191FA2" w:rsidRPr="008131C4" w:rsidRDefault="00191FA2" w:rsidP="00191FA2">
            <w:pPr>
              <w:bidi/>
              <w:jc w:val="both"/>
              <w:rPr>
                <w:rFonts w:cs="B Nazanin"/>
                <w:sz w:val="24"/>
                <w:szCs w:val="24"/>
                <w:rtl/>
                <w:lang w:bidi="fa-IR"/>
              </w:rPr>
            </w:pPr>
          </w:p>
        </w:tc>
        <w:tc>
          <w:tcPr>
            <w:tcW w:w="2394" w:type="dxa"/>
          </w:tcPr>
          <w:p w:rsidR="00191FA2" w:rsidRPr="008131C4" w:rsidRDefault="00191FA2" w:rsidP="00191FA2">
            <w:pPr>
              <w:bidi/>
              <w:jc w:val="both"/>
              <w:rPr>
                <w:rFonts w:cs="B Nazanin"/>
                <w:sz w:val="24"/>
                <w:szCs w:val="24"/>
                <w:rtl/>
                <w:lang w:bidi="fa-IR"/>
              </w:rPr>
            </w:pPr>
          </w:p>
        </w:tc>
      </w:tr>
    </w:tbl>
    <w:p w:rsidR="008131C4" w:rsidRDefault="008131C4" w:rsidP="008131C4">
      <w:pPr>
        <w:bidi/>
        <w:spacing w:line="240" w:lineRule="auto"/>
        <w:jc w:val="center"/>
        <w:rPr>
          <w:rFonts w:cs="B Nazanin"/>
          <w:sz w:val="24"/>
          <w:szCs w:val="24"/>
          <w:rtl/>
          <w:lang w:bidi="fa-IR"/>
        </w:rPr>
      </w:pPr>
      <w:r w:rsidRPr="008131C4">
        <w:rPr>
          <w:rFonts w:cs="B Nazanin" w:hint="cs"/>
          <w:sz w:val="24"/>
          <w:szCs w:val="24"/>
          <w:rtl/>
          <w:lang w:bidi="fa-IR"/>
        </w:rPr>
        <w:t xml:space="preserve">                                       </w:t>
      </w:r>
    </w:p>
    <w:p w:rsidR="00191FA2" w:rsidRPr="008131C4" w:rsidRDefault="008131C4" w:rsidP="008131C4">
      <w:pPr>
        <w:bidi/>
        <w:spacing w:line="240" w:lineRule="auto"/>
        <w:jc w:val="center"/>
        <w:rPr>
          <w:rFonts w:cs="B Nazanin"/>
          <w:sz w:val="24"/>
          <w:szCs w:val="24"/>
          <w:rtl/>
          <w:lang w:bidi="fa-IR"/>
        </w:rPr>
      </w:pPr>
      <w:r>
        <w:rPr>
          <w:rFonts w:cs="B Nazanin" w:hint="cs"/>
          <w:sz w:val="24"/>
          <w:szCs w:val="24"/>
          <w:rtl/>
          <w:lang w:bidi="fa-IR"/>
        </w:rPr>
        <w:t xml:space="preserve">           </w:t>
      </w:r>
      <w:r w:rsidRPr="008131C4">
        <w:rPr>
          <w:rFonts w:cs="B Nazanin" w:hint="cs"/>
          <w:sz w:val="24"/>
          <w:szCs w:val="24"/>
          <w:rtl/>
          <w:lang w:bidi="fa-IR"/>
        </w:rPr>
        <w:t xml:space="preserve">    </w:t>
      </w:r>
      <w:r w:rsidR="00191FA2" w:rsidRPr="008131C4">
        <w:rPr>
          <w:rFonts w:cs="B Nazanin" w:hint="cs"/>
          <w:sz w:val="24"/>
          <w:szCs w:val="24"/>
          <w:rtl/>
          <w:lang w:bidi="fa-IR"/>
        </w:rPr>
        <w:t>...................................</w:t>
      </w:r>
    </w:p>
    <w:p w:rsidR="00191FA2" w:rsidRPr="008131C4" w:rsidRDefault="003F3260" w:rsidP="00191FA2">
      <w:pPr>
        <w:bidi/>
        <w:spacing w:line="240" w:lineRule="auto"/>
        <w:jc w:val="center"/>
        <w:rPr>
          <w:rFonts w:cs="B Nazanin"/>
          <w:sz w:val="24"/>
          <w:szCs w:val="24"/>
          <w:rtl/>
          <w:lang w:bidi="fa-IR"/>
        </w:rPr>
      </w:pPr>
      <w:r w:rsidRPr="008131C4">
        <w:rPr>
          <w:rFonts w:cs="B Nazanin" w:hint="cs"/>
          <w:sz w:val="24"/>
          <w:szCs w:val="24"/>
          <w:rtl/>
          <w:lang w:bidi="fa-IR"/>
        </w:rPr>
        <w:t xml:space="preserve">                 </w:t>
      </w:r>
      <w:r w:rsidR="00191FA2" w:rsidRPr="008131C4">
        <w:rPr>
          <w:rFonts w:cs="B Nazanin" w:hint="cs"/>
          <w:sz w:val="24"/>
          <w:szCs w:val="24"/>
          <w:rtl/>
          <w:lang w:bidi="fa-IR"/>
        </w:rPr>
        <w:t>مدیر عامل شرکت</w:t>
      </w:r>
      <w:r w:rsidRPr="008131C4">
        <w:rPr>
          <w:rFonts w:cs="B Nazanin" w:hint="cs"/>
          <w:sz w:val="24"/>
          <w:szCs w:val="24"/>
          <w:rtl/>
          <w:lang w:bidi="fa-IR"/>
        </w:rPr>
        <w:t xml:space="preserve"> ......</w:t>
      </w:r>
    </w:p>
    <w:p w:rsidR="008131C4" w:rsidRDefault="00093585" w:rsidP="00191FA2">
      <w:pPr>
        <w:bidi/>
        <w:spacing w:line="240" w:lineRule="auto"/>
        <w:rPr>
          <w:rFonts w:cs="B Nazanin"/>
          <w:sz w:val="24"/>
          <w:szCs w:val="24"/>
          <w:rtl/>
          <w:lang w:bidi="fa-IR"/>
        </w:rPr>
      </w:pPr>
      <w:r w:rsidRPr="00093585">
        <w:rPr>
          <w:rFonts w:cs="B Titr"/>
          <w:noProof/>
          <w:sz w:val="24"/>
          <w:szCs w:val="24"/>
          <w:rtl/>
          <w:lang w:eastAsia="zh-TW" w:bidi="fa-IR"/>
        </w:rPr>
        <w:pict>
          <v:shapetype id="_x0000_t202" coordsize="21600,21600" o:spt="202" path="m,l,21600r21600,l21600,xe">
            <v:stroke joinstyle="miter"/>
            <v:path gradientshapeok="t" o:connecttype="rect"/>
          </v:shapetype>
          <v:shape id="_x0000_s1027" type="#_x0000_t202" style="position:absolute;left:0;text-align:left;margin-left:-32.75pt;margin-top:14.95pt;width:120.85pt;height:54.2pt;z-index:251660288;mso-width-relative:margin;mso-height-relative:margin" strokecolor="white [3212]">
            <v:textbox>
              <w:txbxContent>
                <w:p w:rsidR="003F3260" w:rsidRDefault="003F3260" w:rsidP="008131C4">
                  <w:pPr>
                    <w:shd w:val="clear" w:color="auto" w:fill="FFFFFF" w:themeFill="background1"/>
                    <w:rPr>
                      <w:rtl/>
                      <w:lang w:bidi="fa-IR"/>
                    </w:rPr>
                  </w:pPr>
                  <w:r>
                    <w:rPr>
                      <w:rFonts w:hint="cs"/>
                      <w:rtl/>
                      <w:lang w:bidi="fa-IR"/>
                    </w:rPr>
                    <w:t>شماره: ........................</w:t>
                  </w:r>
                </w:p>
                <w:p w:rsidR="003F3260" w:rsidRDefault="003F3260" w:rsidP="008131C4">
                  <w:pPr>
                    <w:shd w:val="clear" w:color="auto" w:fill="FFFFFF" w:themeFill="background1"/>
                    <w:rPr>
                      <w:lang w:bidi="fa-IR"/>
                    </w:rPr>
                  </w:pPr>
                  <w:r>
                    <w:rPr>
                      <w:rFonts w:hint="cs"/>
                      <w:rtl/>
                      <w:lang w:bidi="fa-IR"/>
                    </w:rPr>
                    <w:t>تاریخ: ........................</w:t>
                  </w:r>
                </w:p>
              </w:txbxContent>
            </v:textbox>
          </v:shape>
        </w:pict>
      </w:r>
    </w:p>
    <w:p w:rsidR="00191FA2" w:rsidRPr="008131C4" w:rsidRDefault="00191FA2" w:rsidP="008131C4">
      <w:pPr>
        <w:bidi/>
        <w:spacing w:line="240" w:lineRule="auto"/>
        <w:rPr>
          <w:rFonts w:cs="B Nazanin"/>
          <w:sz w:val="24"/>
          <w:szCs w:val="24"/>
          <w:rtl/>
          <w:lang w:bidi="fa-IR"/>
        </w:rPr>
      </w:pPr>
      <w:r w:rsidRPr="008131C4">
        <w:rPr>
          <w:rFonts w:cs="B Nazanin" w:hint="cs"/>
          <w:sz w:val="24"/>
          <w:szCs w:val="24"/>
          <w:rtl/>
          <w:lang w:bidi="fa-IR"/>
        </w:rPr>
        <w:t>به شرکت ................</w:t>
      </w:r>
    </w:p>
    <w:p w:rsidR="00191FA2" w:rsidRPr="008131C4" w:rsidRDefault="00191FA2" w:rsidP="00191FA2">
      <w:pPr>
        <w:bidi/>
        <w:spacing w:line="240" w:lineRule="auto"/>
        <w:rPr>
          <w:rFonts w:cs="B Nazanin"/>
          <w:sz w:val="24"/>
          <w:szCs w:val="24"/>
          <w:rtl/>
          <w:lang w:bidi="fa-IR"/>
        </w:rPr>
      </w:pPr>
      <w:r w:rsidRPr="008131C4">
        <w:rPr>
          <w:rFonts w:cs="B Nazanin" w:hint="cs"/>
          <w:sz w:val="24"/>
          <w:szCs w:val="24"/>
          <w:rtl/>
          <w:lang w:bidi="fa-IR"/>
        </w:rPr>
        <w:t>سلام علیکم</w:t>
      </w:r>
    </w:p>
    <w:p w:rsidR="00191FA2" w:rsidRPr="008131C4" w:rsidRDefault="00191FA2" w:rsidP="00191FA2">
      <w:pPr>
        <w:bidi/>
        <w:spacing w:line="240" w:lineRule="auto"/>
        <w:rPr>
          <w:rFonts w:cs="B Nazanin"/>
          <w:sz w:val="24"/>
          <w:szCs w:val="24"/>
          <w:rtl/>
          <w:lang w:bidi="fa-IR"/>
        </w:rPr>
      </w:pPr>
      <w:r w:rsidRPr="008131C4">
        <w:rPr>
          <w:rFonts w:cs="B Nazanin" w:hint="cs"/>
          <w:sz w:val="24"/>
          <w:szCs w:val="24"/>
          <w:rtl/>
          <w:lang w:bidi="fa-IR"/>
        </w:rPr>
        <w:t>احتراما با تقاضای آن شرکت موافقت گردید. اتاق شماره ......در ساختمان  شماره .....مرکز رشد از تاریخ ......به مدت ......ماه طی قرار داد شماره      مورخ ..... واگذار می شود. رعایت دقیق مفاد قرارداد و پرداخت اجاره بها به شماره حساب .........نزد بانک .</w:t>
      </w:r>
      <w:r w:rsidR="00E416DC">
        <w:rPr>
          <w:rFonts w:cs="B Nazanin" w:hint="cs"/>
          <w:sz w:val="24"/>
          <w:szCs w:val="24"/>
          <w:rtl/>
          <w:lang w:bidi="fa-IR"/>
        </w:rPr>
        <w:t>.....</w:t>
      </w:r>
      <w:r w:rsidRPr="008131C4">
        <w:rPr>
          <w:rFonts w:cs="B Nazanin" w:hint="cs"/>
          <w:sz w:val="24"/>
          <w:szCs w:val="24"/>
          <w:rtl/>
          <w:lang w:bidi="fa-IR"/>
        </w:rPr>
        <w:t>.....به نام ............................................................................ به صورت ماهیانه الزامی است.</w:t>
      </w:r>
    </w:p>
    <w:tbl>
      <w:tblPr>
        <w:tblStyle w:val="TableGrid"/>
        <w:bidiVisual/>
        <w:tblW w:w="0" w:type="auto"/>
        <w:tblLook w:val="04A0"/>
      </w:tblPr>
      <w:tblGrid>
        <w:gridCol w:w="1098"/>
        <w:gridCol w:w="1530"/>
        <w:gridCol w:w="810"/>
        <w:gridCol w:w="540"/>
        <w:gridCol w:w="1170"/>
        <w:gridCol w:w="1170"/>
        <w:gridCol w:w="900"/>
        <w:gridCol w:w="894"/>
        <w:gridCol w:w="726"/>
        <w:gridCol w:w="738"/>
      </w:tblGrid>
      <w:tr w:rsidR="003F3260" w:rsidRPr="008131C4" w:rsidTr="008131C4">
        <w:tc>
          <w:tcPr>
            <w:tcW w:w="1098" w:type="dxa"/>
          </w:tcPr>
          <w:p w:rsidR="00191FA2" w:rsidRPr="008131C4" w:rsidRDefault="003F3260" w:rsidP="00191FA2">
            <w:pPr>
              <w:bidi/>
              <w:rPr>
                <w:rFonts w:cs="B Nazanin"/>
                <w:sz w:val="24"/>
                <w:szCs w:val="24"/>
                <w:rtl/>
                <w:lang w:bidi="fa-IR"/>
              </w:rPr>
            </w:pPr>
            <w:r w:rsidRPr="008131C4">
              <w:rPr>
                <w:rFonts w:cs="B Nazanin" w:hint="cs"/>
                <w:sz w:val="24"/>
                <w:szCs w:val="24"/>
                <w:rtl/>
                <w:lang w:bidi="fa-IR"/>
              </w:rPr>
              <w:t>شماره اتاق</w:t>
            </w:r>
          </w:p>
        </w:tc>
        <w:tc>
          <w:tcPr>
            <w:tcW w:w="1530" w:type="dxa"/>
          </w:tcPr>
          <w:p w:rsidR="00191FA2" w:rsidRPr="008131C4" w:rsidRDefault="003F3260" w:rsidP="00191FA2">
            <w:pPr>
              <w:bidi/>
              <w:rPr>
                <w:rFonts w:cs="B Nazanin"/>
                <w:sz w:val="24"/>
                <w:szCs w:val="24"/>
                <w:rtl/>
                <w:lang w:bidi="fa-IR"/>
              </w:rPr>
            </w:pPr>
            <w:r w:rsidRPr="008131C4">
              <w:rPr>
                <w:rFonts w:cs="B Nazanin" w:hint="cs"/>
                <w:sz w:val="24"/>
                <w:szCs w:val="24"/>
                <w:rtl/>
                <w:lang w:bidi="fa-IR"/>
              </w:rPr>
              <w:t>شماره ساختمان</w:t>
            </w:r>
          </w:p>
        </w:tc>
        <w:tc>
          <w:tcPr>
            <w:tcW w:w="810" w:type="dxa"/>
          </w:tcPr>
          <w:p w:rsidR="00191FA2" w:rsidRPr="008131C4" w:rsidRDefault="003F3260" w:rsidP="00191FA2">
            <w:pPr>
              <w:bidi/>
              <w:rPr>
                <w:rFonts w:cs="B Nazanin"/>
                <w:sz w:val="24"/>
                <w:szCs w:val="24"/>
                <w:rtl/>
                <w:lang w:bidi="fa-IR"/>
              </w:rPr>
            </w:pPr>
            <w:r w:rsidRPr="008131C4">
              <w:rPr>
                <w:rFonts w:cs="B Nazanin" w:hint="cs"/>
                <w:sz w:val="24"/>
                <w:szCs w:val="24"/>
                <w:rtl/>
                <w:lang w:bidi="fa-IR"/>
              </w:rPr>
              <w:t>مساحت</w:t>
            </w:r>
          </w:p>
        </w:tc>
        <w:tc>
          <w:tcPr>
            <w:tcW w:w="540" w:type="dxa"/>
          </w:tcPr>
          <w:p w:rsidR="00191FA2" w:rsidRPr="008131C4" w:rsidRDefault="003F3260" w:rsidP="00191FA2">
            <w:pPr>
              <w:bidi/>
              <w:rPr>
                <w:rFonts w:cs="B Nazanin"/>
                <w:sz w:val="24"/>
                <w:szCs w:val="24"/>
                <w:rtl/>
                <w:lang w:bidi="fa-IR"/>
              </w:rPr>
            </w:pPr>
            <w:r w:rsidRPr="008131C4">
              <w:rPr>
                <w:rFonts w:cs="B Nazanin" w:hint="cs"/>
                <w:sz w:val="24"/>
                <w:szCs w:val="24"/>
                <w:rtl/>
                <w:lang w:bidi="fa-IR"/>
              </w:rPr>
              <w:t>کولر</w:t>
            </w:r>
          </w:p>
        </w:tc>
        <w:tc>
          <w:tcPr>
            <w:tcW w:w="1170" w:type="dxa"/>
          </w:tcPr>
          <w:p w:rsidR="00191FA2" w:rsidRPr="008131C4" w:rsidRDefault="003F3260" w:rsidP="00191FA2">
            <w:pPr>
              <w:bidi/>
              <w:rPr>
                <w:rFonts w:cs="B Nazanin"/>
                <w:sz w:val="24"/>
                <w:szCs w:val="24"/>
                <w:rtl/>
                <w:lang w:bidi="fa-IR"/>
              </w:rPr>
            </w:pPr>
            <w:r w:rsidRPr="008131C4">
              <w:rPr>
                <w:rFonts w:cs="B Nazanin" w:hint="cs"/>
                <w:sz w:val="24"/>
                <w:szCs w:val="24"/>
                <w:rtl/>
                <w:lang w:bidi="fa-IR"/>
              </w:rPr>
              <w:t>گوشی تلفن</w:t>
            </w:r>
          </w:p>
        </w:tc>
        <w:tc>
          <w:tcPr>
            <w:tcW w:w="1170" w:type="dxa"/>
          </w:tcPr>
          <w:p w:rsidR="00191FA2" w:rsidRPr="008131C4" w:rsidRDefault="003F3260" w:rsidP="00191FA2">
            <w:pPr>
              <w:bidi/>
              <w:rPr>
                <w:rFonts w:cs="B Nazanin"/>
                <w:sz w:val="24"/>
                <w:szCs w:val="24"/>
                <w:rtl/>
                <w:lang w:bidi="fa-IR"/>
              </w:rPr>
            </w:pPr>
            <w:r w:rsidRPr="008131C4">
              <w:rPr>
                <w:rFonts w:cs="B Nazanin" w:hint="cs"/>
                <w:sz w:val="24"/>
                <w:szCs w:val="24"/>
                <w:rtl/>
                <w:lang w:bidi="fa-IR"/>
              </w:rPr>
              <w:t>شماره تلفن</w:t>
            </w:r>
          </w:p>
        </w:tc>
        <w:tc>
          <w:tcPr>
            <w:tcW w:w="900" w:type="dxa"/>
          </w:tcPr>
          <w:p w:rsidR="00191FA2" w:rsidRPr="008131C4" w:rsidRDefault="003F3260" w:rsidP="00191FA2">
            <w:pPr>
              <w:bidi/>
              <w:rPr>
                <w:rFonts w:cs="B Nazanin"/>
                <w:sz w:val="24"/>
                <w:szCs w:val="24"/>
                <w:rtl/>
                <w:lang w:bidi="fa-IR"/>
              </w:rPr>
            </w:pPr>
            <w:r w:rsidRPr="008131C4">
              <w:rPr>
                <w:rFonts w:cs="B Nazanin" w:hint="cs"/>
                <w:sz w:val="24"/>
                <w:szCs w:val="24"/>
                <w:rtl/>
                <w:lang w:bidi="fa-IR"/>
              </w:rPr>
              <w:t>اینترنت</w:t>
            </w:r>
          </w:p>
        </w:tc>
        <w:tc>
          <w:tcPr>
            <w:tcW w:w="894" w:type="dxa"/>
          </w:tcPr>
          <w:p w:rsidR="00191FA2" w:rsidRPr="008131C4" w:rsidRDefault="003F3260" w:rsidP="00191FA2">
            <w:pPr>
              <w:bidi/>
              <w:rPr>
                <w:rFonts w:cs="B Nazanin"/>
                <w:sz w:val="24"/>
                <w:szCs w:val="24"/>
                <w:rtl/>
                <w:lang w:bidi="fa-IR"/>
              </w:rPr>
            </w:pPr>
            <w:r w:rsidRPr="008131C4">
              <w:rPr>
                <w:rFonts w:cs="B Nazanin" w:hint="cs"/>
                <w:sz w:val="24"/>
                <w:szCs w:val="24"/>
                <w:rtl/>
                <w:lang w:bidi="fa-IR"/>
              </w:rPr>
              <w:t>میز کار</w:t>
            </w:r>
          </w:p>
        </w:tc>
        <w:tc>
          <w:tcPr>
            <w:tcW w:w="726" w:type="dxa"/>
          </w:tcPr>
          <w:p w:rsidR="00191FA2" w:rsidRPr="008131C4" w:rsidRDefault="003F3260" w:rsidP="00191FA2">
            <w:pPr>
              <w:bidi/>
              <w:rPr>
                <w:rFonts w:cs="B Nazanin"/>
                <w:sz w:val="24"/>
                <w:szCs w:val="24"/>
                <w:rtl/>
                <w:lang w:bidi="fa-IR"/>
              </w:rPr>
            </w:pPr>
            <w:r w:rsidRPr="008131C4">
              <w:rPr>
                <w:rFonts w:cs="B Nazanin" w:hint="cs"/>
                <w:sz w:val="24"/>
                <w:szCs w:val="24"/>
                <w:rtl/>
                <w:lang w:bidi="fa-IR"/>
              </w:rPr>
              <w:t xml:space="preserve">صندلی </w:t>
            </w:r>
          </w:p>
        </w:tc>
        <w:tc>
          <w:tcPr>
            <w:tcW w:w="738" w:type="dxa"/>
          </w:tcPr>
          <w:p w:rsidR="00191FA2" w:rsidRPr="008131C4" w:rsidRDefault="003F3260" w:rsidP="00191FA2">
            <w:pPr>
              <w:bidi/>
              <w:rPr>
                <w:rFonts w:cs="B Nazanin"/>
                <w:sz w:val="24"/>
                <w:szCs w:val="24"/>
                <w:rtl/>
                <w:lang w:bidi="fa-IR"/>
              </w:rPr>
            </w:pPr>
            <w:r w:rsidRPr="008131C4">
              <w:rPr>
                <w:rFonts w:cs="B Nazanin" w:hint="cs"/>
                <w:sz w:val="24"/>
                <w:szCs w:val="24"/>
                <w:rtl/>
                <w:lang w:bidi="fa-IR"/>
              </w:rPr>
              <w:t>کمد</w:t>
            </w:r>
          </w:p>
        </w:tc>
      </w:tr>
      <w:tr w:rsidR="003F3260" w:rsidRPr="008131C4" w:rsidTr="008131C4">
        <w:tc>
          <w:tcPr>
            <w:tcW w:w="1098" w:type="dxa"/>
          </w:tcPr>
          <w:p w:rsidR="00191FA2" w:rsidRPr="008131C4" w:rsidRDefault="00191FA2" w:rsidP="00191FA2">
            <w:pPr>
              <w:bidi/>
              <w:rPr>
                <w:rFonts w:cs="B Nazanin"/>
                <w:sz w:val="24"/>
                <w:szCs w:val="24"/>
                <w:rtl/>
                <w:lang w:bidi="fa-IR"/>
              </w:rPr>
            </w:pPr>
          </w:p>
        </w:tc>
        <w:tc>
          <w:tcPr>
            <w:tcW w:w="1530" w:type="dxa"/>
          </w:tcPr>
          <w:p w:rsidR="00191FA2" w:rsidRPr="008131C4" w:rsidRDefault="00191FA2" w:rsidP="00191FA2">
            <w:pPr>
              <w:bidi/>
              <w:rPr>
                <w:rFonts w:cs="B Nazanin"/>
                <w:sz w:val="24"/>
                <w:szCs w:val="24"/>
                <w:rtl/>
                <w:lang w:bidi="fa-IR"/>
              </w:rPr>
            </w:pPr>
          </w:p>
        </w:tc>
        <w:tc>
          <w:tcPr>
            <w:tcW w:w="810" w:type="dxa"/>
          </w:tcPr>
          <w:p w:rsidR="00191FA2" w:rsidRPr="008131C4" w:rsidRDefault="00191FA2" w:rsidP="00191FA2">
            <w:pPr>
              <w:bidi/>
              <w:rPr>
                <w:rFonts w:cs="B Nazanin"/>
                <w:sz w:val="24"/>
                <w:szCs w:val="24"/>
                <w:rtl/>
                <w:lang w:bidi="fa-IR"/>
              </w:rPr>
            </w:pPr>
          </w:p>
        </w:tc>
        <w:tc>
          <w:tcPr>
            <w:tcW w:w="540" w:type="dxa"/>
          </w:tcPr>
          <w:p w:rsidR="00191FA2" w:rsidRPr="008131C4" w:rsidRDefault="00191FA2" w:rsidP="00191FA2">
            <w:pPr>
              <w:bidi/>
              <w:rPr>
                <w:rFonts w:cs="B Nazanin"/>
                <w:sz w:val="24"/>
                <w:szCs w:val="24"/>
                <w:rtl/>
                <w:lang w:bidi="fa-IR"/>
              </w:rPr>
            </w:pPr>
          </w:p>
        </w:tc>
        <w:tc>
          <w:tcPr>
            <w:tcW w:w="1170" w:type="dxa"/>
          </w:tcPr>
          <w:p w:rsidR="00191FA2" w:rsidRPr="008131C4" w:rsidRDefault="00191FA2" w:rsidP="00191FA2">
            <w:pPr>
              <w:bidi/>
              <w:rPr>
                <w:rFonts w:cs="B Nazanin"/>
                <w:sz w:val="24"/>
                <w:szCs w:val="24"/>
                <w:rtl/>
                <w:lang w:bidi="fa-IR"/>
              </w:rPr>
            </w:pPr>
          </w:p>
        </w:tc>
        <w:tc>
          <w:tcPr>
            <w:tcW w:w="1170" w:type="dxa"/>
          </w:tcPr>
          <w:p w:rsidR="00191FA2" w:rsidRPr="008131C4" w:rsidRDefault="00191FA2" w:rsidP="00191FA2">
            <w:pPr>
              <w:bidi/>
              <w:rPr>
                <w:rFonts w:cs="B Nazanin"/>
                <w:sz w:val="24"/>
                <w:szCs w:val="24"/>
                <w:rtl/>
                <w:lang w:bidi="fa-IR"/>
              </w:rPr>
            </w:pPr>
          </w:p>
        </w:tc>
        <w:tc>
          <w:tcPr>
            <w:tcW w:w="900" w:type="dxa"/>
          </w:tcPr>
          <w:p w:rsidR="00191FA2" w:rsidRPr="008131C4" w:rsidRDefault="00191FA2" w:rsidP="00191FA2">
            <w:pPr>
              <w:bidi/>
              <w:rPr>
                <w:rFonts w:cs="B Nazanin"/>
                <w:sz w:val="24"/>
                <w:szCs w:val="24"/>
                <w:rtl/>
                <w:lang w:bidi="fa-IR"/>
              </w:rPr>
            </w:pPr>
          </w:p>
        </w:tc>
        <w:tc>
          <w:tcPr>
            <w:tcW w:w="894" w:type="dxa"/>
          </w:tcPr>
          <w:p w:rsidR="00191FA2" w:rsidRPr="008131C4" w:rsidRDefault="00191FA2" w:rsidP="00191FA2">
            <w:pPr>
              <w:bidi/>
              <w:rPr>
                <w:rFonts w:cs="B Nazanin"/>
                <w:sz w:val="24"/>
                <w:szCs w:val="24"/>
                <w:rtl/>
                <w:lang w:bidi="fa-IR"/>
              </w:rPr>
            </w:pPr>
          </w:p>
        </w:tc>
        <w:tc>
          <w:tcPr>
            <w:tcW w:w="726" w:type="dxa"/>
          </w:tcPr>
          <w:p w:rsidR="00191FA2" w:rsidRPr="008131C4" w:rsidRDefault="00191FA2" w:rsidP="00191FA2">
            <w:pPr>
              <w:bidi/>
              <w:rPr>
                <w:rFonts w:cs="B Nazanin"/>
                <w:sz w:val="24"/>
                <w:szCs w:val="24"/>
                <w:rtl/>
                <w:lang w:bidi="fa-IR"/>
              </w:rPr>
            </w:pPr>
          </w:p>
        </w:tc>
        <w:tc>
          <w:tcPr>
            <w:tcW w:w="738" w:type="dxa"/>
          </w:tcPr>
          <w:p w:rsidR="00191FA2" w:rsidRPr="008131C4" w:rsidRDefault="00191FA2" w:rsidP="00191FA2">
            <w:pPr>
              <w:bidi/>
              <w:rPr>
                <w:rFonts w:cs="B Nazanin"/>
                <w:sz w:val="24"/>
                <w:szCs w:val="24"/>
                <w:rtl/>
                <w:lang w:bidi="fa-IR"/>
              </w:rPr>
            </w:pPr>
          </w:p>
        </w:tc>
      </w:tr>
    </w:tbl>
    <w:p w:rsidR="008131C4" w:rsidRDefault="008131C4" w:rsidP="003F3260">
      <w:pPr>
        <w:bidi/>
        <w:spacing w:line="240" w:lineRule="auto"/>
        <w:jc w:val="center"/>
        <w:rPr>
          <w:rFonts w:cs="B Nazanin"/>
          <w:sz w:val="24"/>
          <w:szCs w:val="24"/>
          <w:rtl/>
          <w:lang w:bidi="fa-IR"/>
        </w:rPr>
      </w:pPr>
    </w:p>
    <w:p w:rsidR="003F3260" w:rsidRPr="008131C4" w:rsidRDefault="003F3260" w:rsidP="008131C4">
      <w:pPr>
        <w:bidi/>
        <w:spacing w:line="240" w:lineRule="auto"/>
        <w:jc w:val="center"/>
        <w:rPr>
          <w:rFonts w:cs="B Nazanin"/>
          <w:sz w:val="24"/>
          <w:szCs w:val="24"/>
          <w:rtl/>
          <w:lang w:bidi="fa-IR"/>
        </w:rPr>
      </w:pPr>
      <w:r w:rsidRPr="008131C4">
        <w:rPr>
          <w:rFonts w:cs="B Nazanin" w:hint="cs"/>
          <w:sz w:val="24"/>
          <w:szCs w:val="24"/>
          <w:rtl/>
          <w:lang w:bidi="fa-IR"/>
        </w:rPr>
        <w:t>حجت اله ربانی نسب</w:t>
      </w:r>
    </w:p>
    <w:p w:rsidR="003F3260" w:rsidRPr="008131C4" w:rsidRDefault="003F3260" w:rsidP="003F3260">
      <w:pPr>
        <w:bidi/>
        <w:spacing w:line="240" w:lineRule="auto"/>
        <w:jc w:val="center"/>
        <w:rPr>
          <w:rFonts w:cs="B Nazanin"/>
          <w:sz w:val="24"/>
          <w:szCs w:val="24"/>
          <w:rtl/>
          <w:lang w:bidi="fa-IR"/>
        </w:rPr>
      </w:pPr>
      <w:r w:rsidRPr="008131C4">
        <w:rPr>
          <w:rFonts w:cs="B Nazanin" w:hint="cs"/>
          <w:sz w:val="24"/>
          <w:szCs w:val="24"/>
          <w:rtl/>
          <w:lang w:bidi="fa-IR"/>
        </w:rPr>
        <w:t>رییس مرکز رشد واحد های فناور</w:t>
      </w:r>
    </w:p>
    <w:sectPr w:rsidR="003F3260" w:rsidRPr="008131C4" w:rsidSect="003E396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20F" w:rsidRDefault="0057020F" w:rsidP="00AE6E50">
      <w:pPr>
        <w:spacing w:after="0" w:line="240" w:lineRule="auto"/>
      </w:pPr>
      <w:r>
        <w:separator/>
      </w:r>
    </w:p>
  </w:endnote>
  <w:endnote w:type="continuationSeparator" w:id="1">
    <w:p w:rsidR="0057020F" w:rsidRDefault="0057020F" w:rsidP="00AE6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10000000000000000"/>
    <w:charset w:val="00"/>
    <w:family w:val="swiss"/>
    <w:pitch w:val="variable"/>
    <w:sig w:usb0="20002A87" w:usb1="00000000" w:usb2="00000000" w:usb3="00000000" w:csb0="000001FF" w:csb1="00000000"/>
  </w:font>
  <w:font w:name="B Nasim">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20F" w:rsidRDefault="0057020F" w:rsidP="00AE6E50">
      <w:pPr>
        <w:spacing w:after="0" w:line="240" w:lineRule="auto"/>
      </w:pPr>
      <w:r>
        <w:separator/>
      </w:r>
    </w:p>
  </w:footnote>
  <w:footnote w:type="continuationSeparator" w:id="1">
    <w:p w:rsidR="0057020F" w:rsidRDefault="0057020F" w:rsidP="00AE6E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191FA2"/>
    <w:rsid w:val="00093585"/>
    <w:rsid w:val="001259B9"/>
    <w:rsid w:val="00191FA2"/>
    <w:rsid w:val="00250AB0"/>
    <w:rsid w:val="0027519C"/>
    <w:rsid w:val="003E3965"/>
    <w:rsid w:val="003F3260"/>
    <w:rsid w:val="0057020F"/>
    <w:rsid w:val="005C1DA0"/>
    <w:rsid w:val="006E7E60"/>
    <w:rsid w:val="008131C4"/>
    <w:rsid w:val="00911F81"/>
    <w:rsid w:val="00AE6E50"/>
    <w:rsid w:val="00E416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FA2"/>
    <w:rPr>
      <w:rFonts w:ascii="Tahoma" w:hAnsi="Tahoma" w:cs="Tahoma"/>
      <w:sz w:val="16"/>
      <w:szCs w:val="16"/>
    </w:rPr>
  </w:style>
  <w:style w:type="table" w:styleId="TableGrid">
    <w:name w:val="Table Grid"/>
    <w:basedOn w:val="TableNormal"/>
    <w:uiPriority w:val="59"/>
    <w:rsid w:val="00191F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E6E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6E50"/>
  </w:style>
  <w:style w:type="paragraph" w:styleId="Footer">
    <w:name w:val="footer"/>
    <w:basedOn w:val="Normal"/>
    <w:link w:val="FooterChar"/>
    <w:uiPriority w:val="99"/>
    <w:semiHidden/>
    <w:unhideWhenUsed/>
    <w:rsid w:val="00AE6E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6E50"/>
  </w:style>
</w:styles>
</file>

<file path=word/webSettings.xml><?xml version="1.0" encoding="utf-8"?>
<w:webSettings xmlns:r="http://schemas.openxmlformats.org/officeDocument/2006/relationships" xmlns:w="http://schemas.openxmlformats.org/wordprocessingml/2006/main">
  <w:divs>
    <w:div w:id="6346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pathologist</dc:creator>
  <cp:lastModifiedBy>pathologist</cp:lastModifiedBy>
  <cp:revision>5</cp:revision>
  <dcterms:created xsi:type="dcterms:W3CDTF">2017-07-26T19:02:00Z</dcterms:created>
  <dcterms:modified xsi:type="dcterms:W3CDTF">2017-07-30T16:46:00Z</dcterms:modified>
</cp:coreProperties>
</file>